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5B3C" w14:textId="50584F9C" w:rsidR="00D50D27" w:rsidRPr="00807E18" w:rsidRDefault="00747269" w:rsidP="00747269">
      <w:pPr>
        <w:pStyle w:val="Heading1"/>
        <w:rPr>
          <w:rFonts w:ascii="Arial" w:hAnsi="Arial" w:cs="Arial"/>
          <w:sz w:val="24"/>
          <w:szCs w:val="24"/>
        </w:rPr>
      </w:pPr>
      <w:r w:rsidRPr="00807E18">
        <w:rPr>
          <w:rFonts w:ascii="Arial" w:hAnsi="Arial" w:cs="Arial"/>
          <w:sz w:val="24"/>
          <w:szCs w:val="24"/>
        </w:rPr>
        <w:t>Review of Teaching Practice</w:t>
      </w:r>
      <w:r w:rsidR="00D50D27" w:rsidRPr="00807E18">
        <w:rPr>
          <w:rFonts w:ascii="Arial" w:hAnsi="Arial" w:cs="Arial"/>
          <w:sz w:val="24"/>
          <w:szCs w:val="24"/>
        </w:rPr>
        <w:tab/>
        <w:t xml:space="preserve"> </w:t>
      </w:r>
    </w:p>
    <w:p w14:paraId="731FCDE8" w14:textId="77777777" w:rsidR="00D50D27" w:rsidRPr="00807E18" w:rsidRDefault="00D50D27" w:rsidP="00D50D27">
      <w:pPr>
        <w:pStyle w:val="Heading1"/>
        <w:rPr>
          <w:rFonts w:ascii="Arial" w:hAnsi="Arial" w:cs="Arial"/>
          <w:sz w:val="24"/>
          <w:szCs w:val="24"/>
        </w:rPr>
      </w:pPr>
    </w:p>
    <w:p w14:paraId="262B3791" w14:textId="0414DA98" w:rsidR="00D50D27" w:rsidRPr="00807E18" w:rsidRDefault="00D50D27" w:rsidP="00747269">
      <w:pPr>
        <w:rPr>
          <w:rStyle w:val="Emphasis"/>
          <w:rFonts w:cs="Arial"/>
          <w:i w:val="0"/>
          <w:iCs w:val="0"/>
          <w:sz w:val="24"/>
        </w:rPr>
      </w:pPr>
      <w:r w:rsidRPr="00807E18">
        <w:rPr>
          <w:rStyle w:val="Emphasis"/>
          <w:rFonts w:cs="Arial"/>
          <w:i w:val="0"/>
          <w:iCs w:val="0"/>
          <w:sz w:val="24"/>
        </w:rPr>
        <w:t>Session</w:t>
      </w:r>
      <w:r w:rsidR="00747269" w:rsidRPr="00807E18">
        <w:rPr>
          <w:rStyle w:val="Emphasis"/>
          <w:rFonts w:cs="Arial"/>
          <w:i w:val="0"/>
          <w:iCs w:val="0"/>
          <w:sz w:val="24"/>
        </w:rPr>
        <w:t>/artefact</w:t>
      </w:r>
      <w:r w:rsidRPr="00807E18">
        <w:rPr>
          <w:rStyle w:val="Emphasis"/>
          <w:rFonts w:cs="Arial"/>
          <w:i w:val="0"/>
          <w:iCs w:val="0"/>
          <w:sz w:val="24"/>
        </w:rPr>
        <w:t xml:space="preserve"> to be observed</w:t>
      </w:r>
      <w:r w:rsidR="00747269" w:rsidRPr="00807E18">
        <w:rPr>
          <w:rStyle w:val="Emphasis"/>
          <w:rFonts w:cs="Arial"/>
          <w:i w:val="0"/>
          <w:iCs w:val="0"/>
          <w:sz w:val="24"/>
        </w:rPr>
        <w:t>/reviewed</w:t>
      </w:r>
      <w:r w:rsidRPr="00807E18">
        <w:rPr>
          <w:rStyle w:val="Emphasis"/>
          <w:rFonts w:cs="Arial"/>
          <w:i w:val="0"/>
          <w:iCs w:val="0"/>
          <w:sz w:val="24"/>
        </w:rPr>
        <w:t>:</w:t>
      </w:r>
    </w:p>
    <w:p w14:paraId="5DCD7CDC" w14:textId="632E8A13" w:rsidR="00747269" w:rsidRPr="00807E18" w:rsidRDefault="00D50D27" w:rsidP="00747269">
      <w:pPr>
        <w:rPr>
          <w:rStyle w:val="Emphasis"/>
          <w:rFonts w:cs="Arial"/>
          <w:i w:val="0"/>
          <w:iCs w:val="0"/>
          <w:sz w:val="24"/>
        </w:rPr>
      </w:pPr>
      <w:r w:rsidRPr="00807E18">
        <w:rPr>
          <w:rStyle w:val="Emphasis"/>
          <w:rFonts w:cs="Arial"/>
          <w:i w:val="0"/>
          <w:iCs w:val="0"/>
          <w:sz w:val="24"/>
        </w:rPr>
        <w:t>Size of student group:</w:t>
      </w:r>
      <w:r w:rsidRPr="00807E18">
        <w:rPr>
          <w:rStyle w:val="Emphasis"/>
          <w:rFonts w:cs="Arial"/>
          <w:i w:val="0"/>
          <w:iCs w:val="0"/>
          <w:sz w:val="24"/>
        </w:rPr>
        <w:tab/>
      </w:r>
      <w:r w:rsidR="006C32EA">
        <w:rPr>
          <w:rStyle w:val="Emphasis"/>
          <w:rFonts w:cs="Arial"/>
          <w:i w:val="0"/>
          <w:iCs w:val="0"/>
          <w:sz w:val="24"/>
        </w:rPr>
        <w:t>30</w:t>
      </w:r>
    </w:p>
    <w:p w14:paraId="79A69EB6" w14:textId="6B07A542" w:rsidR="00747269" w:rsidRPr="00807E18" w:rsidRDefault="00807E18" w:rsidP="00747269">
      <w:pPr>
        <w:rPr>
          <w:rStyle w:val="Emphasis"/>
          <w:rFonts w:cs="Arial"/>
          <w:i w:val="0"/>
          <w:iCs w:val="0"/>
          <w:sz w:val="24"/>
        </w:rPr>
      </w:pPr>
      <w:r>
        <w:rPr>
          <w:rStyle w:val="Emphasis"/>
          <w:rFonts w:cs="Arial"/>
          <w:i w:val="0"/>
          <w:iCs w:val="0"/>
          <w:sz w:val="24"/>
        </w:rPr>
        <w:t>Reviewee</w:t>
      </w:r>
      <w:r w:rsidR="00747269" w:rsidRPr="00807E18">
        <w:rPr>
          <w:rStyle w:val="Emphasis"/>
          <w:rFonts w:cs="Arial"/>
          <w:i w:val="0"/>
          <w:iCs w:val="0"/>
          <w:sz w:val="24"/>
        </w:rPr>
        <w:t>:</w:t>
      </w:r>
      <w:r w:rsidR="006C32EA">
        <w:rPr>
          <w:rStyle w:val="Emphasis"/>
          <w:rFonts w:cs="Arial"/>
          <w:i w:val="0"/>
          <w:iCs w:val="0"/>
          <w:sz w:val="24"/>
        </w:rPr>
        <w:t xml:space="preserve"> Yuki Shima</w:t>
      </w:r>
      <w:r w:rsidR="006C32EA">
        <w:rPr>
          <w:rStyle w:val="Emphasis"/>
          <w:rFonts w:cs="Arial"/>
          <w:i w:val="0"/>
          <w:iCs w:val="0"/>
          <w:sz w:val="24"/>
        </w:rPr>
        <w:tab/>
      </w:r>
    </w:p>
    <w:p w14:paraId="313BEEDC" w14:textId="0DEBCB2D" w:rsidR="00D50D27" w:rsidRDefault="00807E18" w:rsidP="00747269">
      <w:pPr>
        <w:rPr>
          <w:rStyle w:val="Emphasis"/>
          <w:rFonts w:cs="Arial"/>
          <w:i w:val="0"/>
          <w:iCs w:val="0"/>
          <w:sz w:val="24"/>
        </w:rPr>
      </w:pPr>
      <w:r>
        <w:rPr>
          <w:rStyle w:val="Emphasis"/>
          <w:rFonts w:cs="Arial"/>
          <w:i w:val="0"/>
          <w:iCs w:val="0"/>
          <w:sz w:val="24"/>
        </w:rPr>
        <w:t>Reviewer</w:t>
      </w:r>
      <w:r w:rsidR="00D50D27" w:rsidRPr="00807E18">
        <w:rPr>
          <w:rStyle w:val="Emphasis"/>
          <w:rFonts w:cs="Arial"/>
          <w:i w:val="0"/>
          <w:iCs w:val="0"/>
          <w:sz w:val="24"/>
        </w:rPr>
        <w:t>:</w:t>
      </w:r>
      <w:r w:rsidR="006C32EA">
        <w:rPr>
          <w:rStyle w:val="Emphasis"/>
          <w:rFonts w:cs="Arial"/>
          <w:i w:val="0"/>
          <w:iCs w:val="0"/>
          <w:sz w:val="24"/>
        </w:rPr>
        <w:t xml:space="preserve"> Kwame Baah</w:t>
      </w:r>
    </w:p>
    <w:p w14:paraId="58382261" w14:textId="77777777" w:rsidR="00807E18" w:rsidRDefault="00807E18" w:rsidP="00747269">
      <w:pPr>
        <w:rPr>
          <w:rStyle w:val="Emphasis"/>
          <w:rFonts w:cs="Arial"/>
          <w:i w:val="0"/>
          <w:iCs w:val="0"/>
          <w:sz w:val="24"/>
        </w:rPr>
      </w:pPr>
    </w:p>
    <w:p w14:paraId="58E87797" w14:textId="77777777" w:rsidR="00807E18" w:rsidRPr="00807E18" w:rsidRDefault="00807E18" w:rsidP="00807E18">
      <w:pPr>
        <w:pStyle w:val="Heading5"/>
        <w:rPr>
          <w:rStyle w:val="Emphasis"/>
          <w:rFonts w:ascii="Arial" w:hAnsi="Arial" w:cs="Arial"/>
          <w:color w:val="000000" w:themeColor="text1"/>
          <w:sz w:val="24"/>
        </w:rPr>
      </w:pPr>
      <w:r w:rsidRPr="00807E18">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807E18" w:rsidRDefault="00747269" w:rsidP="00D50D27">
      <w:pPr>
        <w:pBdr>
          <w:bottom w:val="single" w:sz="12" w:space="1" w:color="auto"/>
        </w:pBdr>
        <w:spacing w:line="300" w:lineRule="atLeast"/>
        <w:rPr>
          <w:rFonts w:cs="Arial"/>
          <w:sz w:val="24"/>
          <w:lang w:val="en-US"/>
        </w:rPr>
      </w:pPr>
    </w:p>
    <w:p w14:paraId="5698C074" w14:textId="77777777" w:rsidR="009860FE" w:rsidRPr="00807E18" w:rsidRDefault="009860FE" w:rsidP="00B555B3">
      <w:pPr>
        <w:spacing w:line="300" w:lineRule="atLeast"/>
        <w:rPr>
          <w:rStyle w:val="Heading2Char"/>
          <w:rFonts w:ascii="Arial" w:hAnsi="Arial" w:cs="Arial"/>
          <w:sz w:val="24"/>
          <w:szCs w:val="24"/>
        </w:rPr>
      </w:pPr>
    </w:p>
    <w:p w14:paraId="512EFCC0" w14:textId="07D8324E" w:rsidR="00B555B3" w:rsidRPr="00807E18" w:rsidRDefault="00747269" w:rsidP="00B555B3">
      <w:pPr>
        <w:spacing w:line="300" w:lineRule="atLeast"/>
        <w:rPr>
          <w:rFonts w:cs="Arial"/>
          <w:b/>
          <w:bCs/>
          <w:sz w:val="24"/>
          <w:lang w:val="en-US"/>
        </w:rPr>
      </w:pPr>
      <w:r w:rsidRPr="00807E18">
        <w:rPr>
          <w:rStyle w:val="Heading2Char"/>
          <w:rFonts w:ascii="Arial" w:hAnsi="Arial" w:cs="Arial"/>
          <w:b/>
          <w:bCs/>
          <w:sz w:val="24"/>
          <w:szCs w:val="24"/>
        </w:rPr>
        <w:t>Part One</w:t>
      </w:r>
      <w:r w:rsidRPr="00807E18">
        <w:rPr>
          <w:rFonts w:cs="Arial"/>
          <w:b/>
          <w:bCs/>
          <w:sz w:val="24"/>
          <w:lang w:val="en-US"/>
        </w:rPr>
        <w:br/>
      </w:r>
      <w:r w:rsidR="00807E18" w:rsidRPr="00807E18">
        <w:rPr>
          <w:rStyle w:val="Heading3Char"/>
          <w:rFonts w:ascii="Arial" w:hAnsi="Arial" w:cs="Arial"/>
          <w:b/>
          <w:bCs/>
        </w:rPr>
        <w:t>Reviewee</w:t>
      </w:r>
      <w:r w:rsidR="00367C4B" w:rsidRPr="00807E18">
        <w:rPr>
          <w:rStyle w:val="Heading3Char"/>
          <w:rFonts w:ascii="Arial" w:hAnsi="Arial" w:cs="Arial"/>
          <w:b/>
          <w:bCs/>
        </w:rPr>
        <w:t xml:space="preserve"> to complete </w:t>
      </w:r>
      <w:r w:rsidR="00B555B3" w:rsidRPr="00807E18">
        <w:rPr>
          <w:rStyle w:val="Heading3Char"/>
          <w:rFonts w:ascii="Arial" w:hAnsi="Arial" w:cs="Arial"/>
          <w:b/>
          <w:bCs/>
        </w:rPr>
        <w:t xml:space="preserve">in brief and </w:t>
      </w:r>
      <w:r w:rsidRPr="00807E18">
        <w:rPr>
          <w:rStyle w:val="Heading3Char"/>
          <w:rFonts w:ascii="Arial" w:hAnsi="Arial" w:cs="Arial"/>
          <w:b/>
          <w:bCs/>
        </w:rPr>
        <w:t xml:space="preserve">send to </w:t>
      </w:r>
      <w:r w:rsidR="00807E18" w:rsidRPr="00807E18">
        <w:rPr>
          <w:rStyle w:val="Heading3Char"/>
          <w:rFonts w:ascii="Arial" w:hAnsi="Arial" w:cs="Arial"/>
          <w:b/>
          <w:bCs/>
        </w:rPr>
        <w:t>reviewer</w:t>
      </w:r>
      <w:r w:rsidRPr="00807E18">
        <w:rPr>
          <w:rStyle w:val="Heading3Char"/>
          <w:rFonts w:ascii="Arial" w:hAnsi="Arial" w:cs="Arial"/>
          <w:b/>
          <w:bCs/>
        </w:rPr>
        <w:t xml:space="preserve"> prior to the </w:t>
      </w:r>
      <w:r w:rsidR="00807E18" w:rsidRPr="00807E18">
        <w:rPr>
          <w:rStyle w:val="Heading3Char"/>
          <w:rFonts w:ascii="Arial" w:hAnsi="Arial" w:cs="Arial"/>
          <w:b/>
          <w:bCs/>
        </w:rPr>
        <w:t>review</w:t>
      </w:r>
    </w:p>
    <w:p w14:paraId="12A32393" w14:textId="77777777" w:rsidR="00B555B3" w:rsidRPr="00807E18" w:rsidRDefault="00B555B3" w:rsidP="00B555B3">
      <w:pPr>
        <w:spacing w:line="300" w:lineRule="atLeast"/>
        <w:rPr>
          <w:rFonts w:cs="Arial"/>
          <w:sz w:val="24"/>
          <w:lang w:val="en-US"/>
        </w:rPr>
      </w:pPr>
    </w:p>
    <w:p w14:paraId="17987F5E" w14:textId="31B88001" w:rsidR="00B555B3" w:rsidRPr="00807E18" w:rsidRDefault="00B555B3" w:rsidP="00747269">
      <w:pPr>
        <w:rPr>
          <w:rFonts w:cs="Arial"/>
          <w:sz w:val="24"/>
          <w:lang w:val="en-US"/>
        </w:rPr>
      </w:pPr>
      <w:r w:rsidRPr="00807E18">
        <w:rPr>
          <w:rFonts w:cs="Arial"/>
          <w:sz w:val="24"/>
          <w:lang w:val="en-US"/>
        </w:rPr>
        <w:t>What is the context of this session</w:t>
      </w:r>
      <w:r w:rsidR="00747269" w:rsidRPr="00807E18">
        <w:rPr>
          <w:rFonts w:cs="Arial"/>
          <w:sz w:val="24"/>
          <w:lang w:val="en-US"/>
        </w:rPr>
        <w:t>/artefact within the curriculum?</w:t>
      </w:r>
    </w:p>
    <w:p w14:paraId="505AFF21" w14:textId="73765ABF" w:rsidR="00B555B3" w:rsidRDefault="006C32EA" w:rsidP="00747269">
      <w:pPr>
        <w:rPr>
          <w:rFonts w:cs="Arial"/>
          <w:sz w:val="24"/>
          <w:lang w:val="en-US"/>
        </w:rPr>
      </w:pPr>
      <w:r>
        <w:rPr>
          <w:rFonts w:cs="Arial"/>
          <w:sz w:val="24"/>
          <w:lang w:val="en-US"/>
        </w:rPr>
        <w:t>Layout and visual communication lecture in Y1 Capturing Fashion unit where students is creating fashion editorial photographs.</w:t>
      </w:r>
    </w:p>
    <w:p w14:paraId="4DC16C47" w14:textId="77777777" w:rsidR="006C32EA" w:rsidRPr="00807E18" w:rsidRDefault="006C32EA" w:rsidP="00747269">
      <w:pPr>
        <w:rPr>
          <w:rFonts w:cs="Arial"/>
          <w:sz w:val="24"/>
          <w:lang w:val="en-US"/>
        </w:rPr>
      </w:pPr>
    </w:p>
    <w:p w14:paraId="4DFA87DA" w14:textId="77777777" w:rsidR="00B555B3" w:rsidRPr="00807E18" w:rsidRDefault="00B555B3" w:rsidP="00747269">
      <w:pPr>
        <w:rPr>
          <w:rFonts w:cs="Arial"/>
          <w:sz w:val="24"/>
          <w:lang w:val="en-US"/>
        </w:rPr>
      </w:pPr>
    </w:p>
    <w:p w14:paraId="1F3AA17F" w14:textId="77777777" w:rsidR="00B555B3" w:rsidRPr="00807E18" w:rsidRDefault="00B555B3" w:rsidP="00747269">
      <w:pPr>
        <w:rPr>
          <w:rFonts w:cs="Arial"/>
          <w:sz w:val="24"/>
          <w:lang w:val="en-US"/>
        </w:rPr>
      </w:pPr>
      <w:r w:rsidRPr="00807E18">
        <w:rPr>
          <w:rFonts w:cs="Arial"/>
          <w:sz w:val="24"/>
          <w:lang w:val="en-US"/>
        </w:rPr>
        <w:t>How long have you been working with this group and in what capacity?</w:t>
      </w:r>
    </w:p>
    <w:p w14:paraId="27523CCF" w14:textId="543343FE" w:rsidR="00B555B3" w:rsidRDefault="006C32EA" w:rsidP="00747269">
      <w:pPr>
        <w:rPr>
          <w:rFonts w:cs="Arial"/>
          <w:sz w:val="24"/>
          <w:lang w:val="en-US"/>
        </w:rPr>
      </w:pPr>
      <w:r>
        <w:rPr>
          <w:rFonts w:cs="Arial"/>
          <w:sz w:val="24"/>
          <w:lang w:val="en-US"/>
        </w:rPr>
        <w:t>I’m Y1 lead and I’ve been working with them since October 2026.</w:t>
      </w:r>
    </w:p>
    <w:p w14:paraId="61301700" w14:textId="77777777" w:rsidR="006C32EA" w:rsidRPr="00807E18" w:rsidRDefault="006C32EA" w:rsidP="00747269">
      <w:pPr>
        <w:rPr>
          <w:rFonts w:cs="Arial"/>
          <w:sz w:val="24"/>
          <w:lang w:val="en-US"/>
        </w:rPr>
      </w:pPr>
    </w:p>
    <w:p w14:paraId="18F3A978" w14:textId="77777777" w:rsidR="00B555B3" w:rsidRPr="00807E18" w:rsidRDefault="00B555B3" w:rsidP="00747269">
      <w:pPr>
        <w:rPr>
          <w:rFonts w:cs="Arial"/>
          <w:sz w:val="24"/>
          <w:lang w:val="en-US"/>
        </w:rPr>
      </w:pPr>
    </w:p>
    <w:p w14:paraId="56B91305" w14:textId="6F8FB7B3" w:rsidR="00B555B3" w:rsidRPr="00807E18" w:rsidRDefault="00747269" w:rsidP="00747269">
      <w:pPr>
        <w:rPr>
          <w:rFonts w:cs="Arial"/>
          <w:sz w:val="24"/>
          <w:lang w:val="en-US"/>
        </w:rPr>
      </w:pPr>
      <w:r w:rsidRPr="00807E18">
        <w:rPr>
          <w:rFonts w:cs="Arial"/>
          <w:sz w:val="24"/>
          <w:lang w:val="en-US"/>
        </w:rPr>
        <w:t>What are the i</w:t>
      </w:r>
      <w:r w:rsidR="00B555B3" w:rsidRPr="00807E18">
        <w:rPr>
          <w:rFonts w:cs="Arial"/>
          <w:sz w:val="24"/>
          <w:lang w:val="en-US"/>
        </w:rPr>
        <w:t>ntended or expected learning outcomes</w:t>
      </w:r>
      <w:r w:rsidRPr="00807E18">
        <w:rPr>
          <w:rFonts w:cs="Arial"/>
          <w:sz w:val="24"/>
          <w:lang w:val="en-US"/>
        </w:rPr>
        <w:t>?</w:t>
      </w:r>
    </w:p>
    <w:p w14:paraId="151B8A06" w14:textId="39BDD62B" w:rsidR="00B555B3" w:rsidRDefault="006C32EA" w:rsidP="00747269">
      <w:pPr>
        <w:rPr>
          <w:rFonts w:cs="Arial"/>
          <w:sz w:val="24"/>
          <w:lang w:val="en-US"/>
        </w:rPr>
      </w:pPr>
      <w:r>
        <w:rPr>
          <w:rFonts w:cs="Arial"/>
          <w:sz w:val="24"/>
          <w:lang w:val="en-US"/>
        </w:rPr>
        <w:t xml:space="preserve">The goals are (1) Understand visual communication. How images send meaning quickly and directly. (2) Discuss the relationship between text and images. How text guides, supports or changes what we see. (3) Introduce the grid system. A simple structure that helps </w:t>
      </w:r>
      <w:proofErr w:type="spellStart"/>
      <w:r>
        <w:rPr>
          <w:rFonts w:cs="Arial"/>
          <w:sz w:val="24"/>
          <w:lang w:val="en-US"/>
        </w:rPr>
        <w:t>organise</w:t>
      </w:r>
      <w:proofErr w:type="spellEnd"/>
      <w:r>
        <w:rPr>
          <w:rFonts w:cs="Arial"/>
          <w:sz w:val="24"/>
          <w:lang w:val="en-US"/>
        </w:rPr>
        <w:t xml:space="preserve"> images and text on the page.</w:t>
      </w:r>
    </w:p>
    <w:p w14:paraId="003BC218" w14:textId="77777777" w:rsidR="006C32EA" w:rsidRPr="00807E18" w:rsidRDefault="006C32EA" w:rsidP="00747269">
      <w:pPr>
        <w:rPr>
          <w:rFonts w:cs="Arial"/>
          <w:sz w:val="24"/>
          <w:lang w:val="en-US"/>
        </w:rPr>
      </w:pPr>
    </w:p>
    <w:p w14:paraId="5C8ACE89" w14:textId="77777777" w:rsidR="00B555B3" w:rsidRPr="00807E18" w:rsidRDefault="00B555B3" w:rsidP="00747269">
      <w:pPr>
        <w:rPr>
          <w:rFonts w:cs="Arial"/>
          <w:sz w:val="24"/>
          <w:lang w:val="en-US"/>
        </w:rPr>
      </w:pPr>
    </w:p>
    <w:p w14:paraId="54224D1D" w14:textId="22B6AD7A" w:rsidR="00B555B3" w:rsidRPr="00807E18" w:rsidRDefault="00747269" w:rsidP="00747269">
      <w:pPr>
        <w:rPr>
          <w:rFonts w:cs="Arial"/>
          <w:sz w:val="24"/>
          <w:lang w:val="en-US"/>
        </w:rPr>
      </w:pPr>
      <w:r w:rsidRPr="00807E18">
        <w:rPr>
          <w:rFonts w:cs="Arial"/>
          <w:sz w:val="24"/>
          <w:lang w:val="en-US"/>
        </w:rPr>
        <w:t>What are the a</w:t>
      </w:r>
      <w:r w:rsidR="00B555B3" w:rsidRPr="00807E18">
        <w:rPr>
          <w:rFonts w:cs="Arial"/>
          <w:sz w:val="24"/>
          <w:lang w:val="en-US"/>
        </w:rPr>
        <w:t>nticipated outputs (anything students will make/do)</w:t>
      </w:r>
      <w:r w:rsidRPr="00807E18">
        <w:rPr>
          <w:rFonts w:cs="Arial"/>
          <w:sz w:val="24"/>
          <w:lang w:val="en-US"/>
        </w:rPr>
        <w:t>?</w:t>
      </w:r>
    </w:p>
    <w:p w14:paraId="42F5283A" w14:textId="3D967C26" w:rsidR="00B555B3" w:rsidRDefault="006C32EA" w:rsidP="00747269">
      <w:pPr>
        <w:rPr>
          <w:rFonts w:cs="Arial"/>
          <w:sz w:val="24"/>
          <w:lang w:val="en-US"/>
        </w:rPr>
      </w:pPr>
      <w:r>
        <w:rPr>
          <w:rFonts w:cs="Arial"/>
          <w:sz w:val="24"/>
          <w:lang w:val="en-US"/>
        </w:rPr>
        <w:t xml:space="preserve">For them to continue work on their research journal after the lecture and give them individual feedback. </w:t>
      </w:r>
    </w:p>
    <w:p w14:paraId="52F639BA" w14:textId="77777777" w:rsidR="006C32EA" w:rsidRPr="00807E18" w:rsidRDefault="006C32EA" w:rsidP="00747269">
      <w:pPr>
        <w:rPr>
          <w:rFonts w:cs="Arial"/>
          <w:sz w:val="24"/>
          <w:lang w:val="en-US"/>
        </w:rPr>
      </w:pPr>
    </w:p>
    <w:p w14:paraId="521518FA" w14:textId="77777777" w:rsidR="00B555B3" w:rsidRPr="00807E18" w:rsidRDefault="00B555B3" w:rsidP="00747269">
      <w:pPr>
        <w:rPr>
          <w:rFonts w:cs="Arial"/>
          <w:sz w:val="24"/>
          <w:lang w:val="en-US"/>
        </w:rPr>
      </w:pPr>
    </w:p>
    <w:p w14:paraId="0E6C1BD8" w14:textId="61FE2EB4" w:rsidR="00B555B3" w:rsidRPr="00807E18" w:rsidRDefault="00747269" w:rsidP="00747269">
      <w:pPr>
        <w:rPr>
          <w:rFonts w:cs="Arial"/>
          <w:sz w:val="24"/>
          <w:lang w:val="en-US"/>
        </w:rPr>
      </w:pPr>
      <w:r w:rsidRPr="00807E18">
        <w:rPr>
          <w:rFonts w:cs="Arial"/>
          <w:sz w:val="24"/>
          <w:lang w:val="en-US"/>
        </w:rPr>
        <w:t>Are there</w:t>
      </w:r>
      <w:r w:rsidR="00B555B3" w:rsidRPr="00807E18">
        <w:rPr>
          <w:rFonts w:cs="Arial"/>
          <w:sz w:val="24"/>
          <w:lang w:val="en-US"/>
        </w:rPr>
        <w:t xml:space="preserve"> potential difficulties or </w:t>
      </w:r>
      <w:r w:rsidRPr="00807E18">
        <w:rPr>
          <w:rFonts w:cs="Arial"/>
          <w:sz w:val="24"/>
          <w:lang w:val="en-US"/>
        </w:rPr>
        <w:t xml:space="preserve">specific </w:t>
      </w:r>
      <w:r w:rsidR="00B555B3" w:rsidRPr="00807E18">
        <w:rPr>
          <w:rFonts w:cs="Arial"/>
          <w:sz w:val="24"/>
          <w:lang w:val="en-US"/>
        </w:rPr>
        <w:t>areas of concern</w:t>
      </w:r>
      <w:r w:rsidRPr="00807E18">
        <w:rPr>
          <w:rFonts w:cs="Arial"/>
          <w:sz w:val="24"/>
          <w:lang w:val="en-US"/>
        </w:rPr>
        <w:t>?</w:t>
      </w:r>
    </w:p>
    <w:p w14:paraId="6474EBF5" w14:textId="30943658" w:rsidR="00B555B3" w:rsidRDefault="006C32EA" w:rsidP="00747269">
      <w:pPr>
        <w:rPr>
          <w:rFonts w:cs="Arial"/>
          <w:sz w:val="24"/>
          <w:lang w:val="en-US"/>
        </w:rPr>
      </w:pPr>
      <w:r>
        <w:rPr>
          <w:rFonts w:cs="Arial"/>
          <w:sz w:val="24"/>
          <w:lang w:val="en-US"/>
        </w:rPr>
        <w:t xml:space="preserve">I usually deliver this lecture inside a </w:t>
      </w:r>
      <w:proofErr w:type="gramStart"/>
      <w:r>
        <w:rPr>
          <w:rFonts w:cs="Arial"/>
          <w:sz w:val="24"/>
          <w:lang w:val="en-US"/>
        </w:rPr>
        <w:t>classroom</w:t>
      </w:r>
      <w:proofErr w:type="gramEnd"/>
      <w:r>
        <w:rPr>
          <w:rFonts w:cs="Arial"/>
          <w:sz w:val="24"/>
          <w:lang w:val="en-US"/>
        </w:rPr>
        <w:t xml:space="preserve"> but I need to deliver in an open classroom.</w:t>
      </w:r>
    </w:p>
    <w:p w14:paraId="2ADE1F1D" w14:textId="77777777" w:rsidR="006C32EA" w:rsidRPr="00807E18" w:rsidRDefault="006C32EA" w:rsidP="00747269">
      <w:pPr>
        <w:rPr>
          <w:rFonts w:cs="Arial"/>
          <w:sz w:val="24"/>
          <w:lang w:val="en-US"/>
        </w:rPr>
      </w:pPr>
    </w:p>
    <w:p w14:paraId="748D0292" w14:textId="77777777" w:rsidR="00B555B3" w:rsidRPr="00807E18" w:rsidRDefault="00B555B3" w:rsidP="00747269">
      <w:pPr>
        <w:rPr>
          <w:rFonts w:cs="Arial"/>
          <w:sz w:val="24"/>
          <w:lang w:val="en-US"/>
        </w:rPr>
      </w:pPr>
    </w:p>
    <w:p w14:paraId="60A8A2CF" w14:textId="097C265F" w:rsidR="00B555B3" w:rsidRPr="00807E18" w:rsidRDefault="00B555B3" w:rsidP="00747269">
      <w:pPr>
        <w:rPr>
          <w:rFonts w:cs="Arial"/>
          <w:sz w:val="24"/>
          <w:lang w:val="en-US"/>
        </w:rPr>
      </w:pPr>
      <w:r w:rsidRPr="00807E18">
        <w:rPr>
          <w:rFonts w:cs="Arial"/>
          <w:sz w:val="24"/>
          <w:lang w:val="en-US"/>
        </w:rPr>
        <w:t>How will students be informed of the</w:t>
      </w:r>
      <w:r w:rsidR="00747269" w:rsidRPr="00807E18">
        <w:rPr>
          <w:rFonts w:cs="Arial"/>
          <w:sz w:val="24"/>
          <w:lang w:val="en-US"/>
        </w:rPr>
        <w:t xml:space="preserve"> observation/review?</w:t>
      </w:r>
    </w:p>
    <w:p w14:paraId="407ABE22" w14:textId="3FFF5D62" w:rsidR="00B555B3" w:rsidRDefault="00D515B5" w:rsidP="00747269">
      <w:pPr>
        <w:rPr>
          <w:rFonts w:cs="Arial"/>
          <w:sz w:val="24"/>
          <w:lang w:val="en-US"/>
        </w:rPr>
      </w:pPr>
      <w:r>
        <w:rPr>
          <w:rFonts w:cs="Arial"/>
          <w:sz w:val="24"/>
          <w:lang w:val="en-US"/>
        </w:rPr>
        <w:t xml:space="preserve">I didn’t tell them that Kwame was going to come and observe the session. I should have introduced to them at the beginning of the </w:t>
      </w:r>
      <w:proofErr w:type="gramStart"/>
      <w:r>
        <w:rPr>
          <w:rFonts w:cs="Arial"/>
          <w:sz w:val="24"/>
          <w:lang w:val="en-US"/>
        </w:rPr>
        <w:t>session</w:t>
      </w:r>
      <w:proofErr w:type="gramEnd"/>
      <w:r>
        <w:rPr>
          <w:rFonts w:cs="Arial"/>
          <w:sz w:val="24"/>
          <w:lang w:val="en-US"/>
        </w:rPr>
        <w:t xml:space="preserve"> but I wonder if they changed their behavior. </w:t>
      </w:r>
    </w:p>
    <w:p w14:paraId="028C615F" w14:textId="77777777" w:rsidR="006C32EA" w:rsidRPr="00807E18" w:rsidRDefault="006C32EA" w:rsidP="00747269">
      <w:pPr>
        <w:rPr>
          <w:rFonts w:cs="Arial"/>
          <w:sz w:val="24"/>
          <w:lang w:val="en-US"/>
        </w:rPr>
      </w:pPr>
    </w:p>
    <w:p w14:paraId="3FDCFD83" w14:textId="77777777" w:rsidR="00B555B3" w:rsidRPr="00807E18" w:rsidRDefault="00B555B3" w:rsidP="00747269">
      <w:pPr>
        <w:rPr>
          <w:rFonts w:cs="Arial"/>
          <w:sz w:val="24"/>
          <w:lang w:val="en-US"/>
        </w:rPr>
      </w:pPr>
    </w:p>
    <w:p w14:paraId="1BF6584B" w14:textId="1DC96BE5" w:rsidR="00B555B3" w:rsidRPr="00807E18" w:rsidRDefault="00B555B3" w:rsidP="00747269">
      <w:pPr>
        <w:rPr>
          <w:rFonts w:cs="Arial"/>
          <w:sz w:val="24"/>
          <w:lang w:val="en-US"/>
        </w:rPr>
      </w:pPr>
      <w:r w:rsidRPr="00807E18">
        <w:rPr>
          <w:rFonts w:cs="Arial"/>
          <w:sz w:val="24"/>
          <w:lang w:val="en-US"/>
        </w:rPr>
        <w:t xml:space="preserve">What would </w:t>
      </w:r>
      <w:r w:rsidR="00747269" w:rsidRPr="00807E18">
        <w:rPr>
          <w:rFonts w:cs="Arial"/>
          <w:sz w:val="24"/>
          <w:lang w:val="en-US"/>
        </w:rPr>
        <w:t xml:space="preserve">you </w:t>
      </w:r>
      <w:r w:rsidRPr="00807E18">
        <w:rPr>
          <w:rFonts w:cs="Arial"/>
          <w:sz w:val="24"/>
          <w:lang w:val="en-US"/>
        </w:rPr>
        <w:t>particularly like feedback on</w:t>
      </w:r>
      <w:r w:rsidR="00747269" w:rsidRPr="00807E18">
        <w:rPr>
          <w:rFonts w:cs="Arial"/>
          <w:sz w:val="24"/>
          <w:lang w:val="en-US"/>
        </w:rPr>
        <w:t>?</w:t>
      </w:r>
    </w:p>
    <w:p w14:paraId="54A5F695" w14:textId="358A17B7" w:rsidR="00B555B3" w:rsidRPr="00807E18" w:rsidRDefault="006C32EA" w:rsidP="00747269">
      <w:pPr>
        <w:rPr>
          <w:rFonts w:cs="Arial"/>
          <w:sz w:val="24"/>
          <w:lang w:val="en-US"/>
        </w:rPr>
      </w:pPr>
      <w:r>
        <w:rPr>
          <w:rFonts w:cs="Arial"/>
          <w:sz w:val="24"/>
          <w:lang w:val="en-US"/>
        </w:rPr>
        <w:lastRenderedPageBreak/>
        <w:t xml:space="preserve">Student engagement during the session. </w:t>
      </w:r>
    </w:p>
    <w:p w14:paraId="7DF19AF3" w14:textId="77777777" w:rsidR="00B555B3" w:rsidRPr="00807E18" w:rsidRDefault="00B555B3" w:rsidP="00747269">
      <w:pPr>
        <w:rPr>
          <w:rFonts w:cs="Arial"/>
          <w:sz w:val="24"/>
          <w:lang w:val="en-US"/>
        </w:rPr>
      </w:pPr>
    </w:p>
    <w:p w14:paraId="38D260E7" w14:textId="77777777" w:rsidR="00B555B3" w:rsidRPr="00807E18" w:rsidRDefault="00B555B3" w:rsidP="00747269">
      <w:pPr>
        <w:rPr>
          <w:rFonts w:cs="Arial"/>
          <w:sz w:val="24"/>
          <w:lang w:val="en-US"/>
        </w:rPr>
      </w:pPr>
      <w:r w:rsidRPr="00807E18">
        <w:rPr>
          <w:rFonts w:cs="Arial"/>
          <w:sz w:val="24"/>
          <w:lang w:val="en-US"/>
        </w:rPr>
        <w:t>How will feedback be exchanged?</w:t>
      </w:r>
    </w:p>
    <w:p w14:paraId="498DB06F" w14:textId="68613B09" w:rsidR="00747269" w:rsidRPr="00807E18" w:rsidRDefault="00D515B5" w:rsidP="00747269">
      <w:pPr>
        <w:rPr>
          <w:rFonts w:cs="Arial"/>
          <w:sz w:val="24"/>
          <w:lang w:val="en-US"/>
        </w:rPr>
      </w:pPr>
      <w:r w:rsidRPr="00D515B5">
        <w:rPr>
          <w:rFonts w:cs="Arial"/>
          <w:sz w:val="24"/>
        </w:rPr>
        <w:t xml:space="preserve">Written feedback will be exchanged by this document and by </w:t>
      </w:r>
      <w:proofErr w:type="spellStart"/>
      <w:r w:rsidRPr="00D515B5">
        <w:rPr>
          <w:rFonts w:cs="Arial"/>
          <w:sz w:val="24"/>
        </w:rPr>
        <w:t>emai</w:t>
      </w:r>
      <w:proofErr w:type="spellEnd"/>
    </w:p>
    <w:p w14:paraId="7F3B261E" w14:textId="77777777" w:rsidR="00747269" w:rsidRPr="00807E18" w:rsidRDefault="00747269" w:rsidP="00747269">
      <w:pPr>
        <w:rPr>
          <w:rFonts w:cs="Arial"/>
          <w:sz w:val="24"/>
          <w:lang w:val="en-US"/>
        </w:rPr>
      </w:pPr>
    </w:p>
    <w:p w14:paraId="737433CF" w14:textId="77777777" w:rsidR="00747269" w:rsidRPr="00807E18" w:rsidRDefault="00747269" w:rsidP="00747269">
      <w:pPr>
        <w:rPr>
          <w:rFonts w:cs="Arial"/>
          <w:sz w:val="24"/>
          <w:lang w:val="en-US"/>
        </w:rPr>
      </w:pPr>
    </w:p>
    <w:p w14:paraId="00C0B153" w14:textId="77777777" w:rsidR="00747269" w:rsidRPr="00807E18" w:rsidRDefault="00747269" w:rsidP="00747269">
      <w:pPr>
        <w:rPr>
          <w:rFonts w:cs="Arial"/>
          <w:sz w:val="24"/>
          <w:lang w:val="en-US"/>
        </w:rPr>
      </w:pPr>
    </w:p>
    <w:p w14:paraId="18A9F411" w14:textId="77777777" w:rsidR="00747269" w:rsidRPr="00807E18" w:rsidRDefault="00747269" w:rsidP="00747269">
      <w:pPr>
        <w:rPr>
          <w:rFonts w:cs="Arial"/>
          <w:sz w:val="24"/>
          <w:lang w:val="en-US"/>
        </w:rPr>
      </w:pPr>
    </w:p>
    <w:p w14:paraId="76C105A1" w14:textId="77777777" w:rsidR="00747269" w:rsidRPr="00807E18" w:rsidRDefault="00747269" w:rsidP="00747269">
      <w:pPr>
        <w:pBdr>
          <w:bottom w:val="single" w:sz="12" w:space="1" w:color="auto"/>
        </w:pBdr>
        <w:spacing w:line="300" w:lineRule="atLeast"/>
        <w:rPr>
          <w:rFonts w:cs="Arial"/>
          <w:sz w:val="24"/>
          <w:lang w:val="en-US"/>
        </w:rPr>
      </w:pPr>
    </w:p>
    <w:p w14:paraId="6601E1E1" w14:textId="77777777" w:rsidR="00747269" w:rsidRPr="00807E18" w:rsidRDefault="00747269" w:rsidP="00747269">
      <w:pPr>
        <w:spacing w:line="300" w:lineRule="atLeast"/>
        <w:rPr>
          <w:rStyle w:val="Heading2Char"/>
          <w:rFonts w:ascii="Arial" w:hAnsi="Arial" w:cs="Arial"/>
          <w:sz w:val="24"/>
          <w:szCs w:val="24"/>
        </w:rPr>
      </w:pPr>
    </w:p>
    <w:p w14:paraId="18F12910" w14:textId="5F4AE19D" w:rsidR="00747269" w:rsidRPr="00807E18" w:rsidRDefault="00747269" w:rsidP="002A1054">
      <w:pPr>
        <w:pStyle w:val="Heading2"/>
        <w:rPr>
          <w:rFonts w:ascii="Arial" w:hAnsi="Arial" w:cs="Arial"/>
          <w:b/>
          <w:bCs/>
          <w:sz w:val="24"/>
          <w:szCs w:val="24"/>
          <w:lang w:val="en-US"/>
        </w:rPr>
      </w:pPr>
      <w:r w:rsidRPr="00807E18">
        <w:rPr>
          <w:rFonts w:ascii="Arial" w:hAnsi="Arial" w:cs="Arial"/>
          <w:b/>
          <w:bCs/>
          <w:sz w:val="24"/>
          <w:szCs w:val="24"/>
          <w:lang w:val="en-US"/>
        </w:rPr>
        <w:t>Part Two</w:t>
      </w:r>
    </w:p>
    <w:p w14:paraId="68ED5C5D" w14:textId="02686D85" w:rsidR="002A1054" w:rsidRPr="00807E18" w:rsidRDefault="00807E18" w:rsidP="002A1054">
      <w:pPr>
        <w:pStyle w:val="Heading3"/>
        <w:rPr>
          <w:rFonts w:ascii="Arial" w:hAnsi="Arial" w:cs="Arial"/>
          <w:b/>
          <w:bCs/>
        </w:rPr>
      </w:pPr>
      <w:r w:rsidRPr="00807E18">
        <w:rPr>
          <w:rFonts w:ascii="Arial" w:hAnsi="Arial" w:cs="Arial"/>
          <w:b/>
          <w:bCs/>
        </w:rPr>
        <w:t>Reviewer</w:t>
      </w:r>
      <w:r w:rsidR="002A1054" w:rsidRPr="00807E18">
        <w:rPr>
          <w:rFonts w:ascii="Arial" w:hAnsi="Arial" w:cs="Arial"/>
          <w:b/>
          <w:bCs/>
        </w:rPr>
        <w:t xml:space="preserve"> to note down observations, suggestions and questions</w:t>
      </w:r>
      <w:r w:rsidRPr="00807E18">
        <w:rPr>
          <w:rFonts w:ascii="Arial" w:hAnsi="Arial" w:cs="Arial"/>
          <w:b/>
          <w:bCs/>
        </w:rPr>
        <w:t>.</w:t>
      </w:r>
    </w:p>
    <w:p w14:paraId="74FD4E46" w14:textId="77777777" w:rsidR="002A1054" w:rsidRPr="00807E18" w:rsidRDefault="002A1054" w:rsidP="002A1054">
      <w:pPr>
        <w:rPr>
          <w:rFonts w:cs="Arial"/>
          <w:sz w:val="24"/>
        </w:rPr>
      </w:pPr>
    </w:p>
    <w:p w14:paraId="5D7B8E4A" w14:textId="77777777" w:rsidR="003A0E64" w:rsidRDefault="003A0E64" w:rsidP="003A0E64">
      <w:r>
        <w:t>This was my first time observing teaching in an open classroom that was bordered by a corridor, and you held the teaching space very well. I was often distracted by those passing by. Your teaching approach was very focused and allowed for active learning as you stepped through theory and examples of visual communication. I particularly like that you not only shard knowledge but also aligned that with actual practice-based experiences of each topic as a form of modelling. The students were also included the students in the development of knowledge by asking them questions at intervals. This also served as an opportunity for dialogue that led to further learning and checking of understanding.</w:t>
      </w:r>
    </w:p>
    <w:p w14:paraId="2204F1D1" w14:textId="77777777" w:rsidR="003A0E64" w:rsidRDefault="003A0E64" w:rsidP="003A0E64"/>
    <w:p w14:paraId="680E8BBD" w14:textId="0FBB5DAA" w:rsidR="003A0E64" w:rsidRDefault="003A0E64" w:rsidP="003A0E64">
      <w:r>
        <w:t>You centred a good amount of role modelling when you offered some personal insights into your practice that overlapped with learning. This was particularly expressed in how you explained the photographic composition context to actual realities of the photographer using a reflective approach. There was a good balance of attentiveness checking and learning components to the teaching. Your voice was very clear and calm, and students felt encouraged to consider their choices as part of the process of the creative process.</w:t>
      </w:r>
    </w:p>
    <w:p w14:paraId="229380A7" w14:textId="77777777" w:rsidR="003A0E64" w:rsidRDefault="003A0E64" w:rsidP="003A0E64"/>
    <w:p w14:paraId="1113D038" w14:textId="3F510758" w:rsidR="003A0E64" w:rsidRDefault="003A0E64" w:rsidP="003A0E64">
      <w:r>
        <w:t xml:space="preserve">The pedagogy that I consider your teaching to centre on is ‘Active Learning’ - </w:t>
      </w:r>
      <w:hyperlink r:id="rId5" w:history="1">
        <w:r w:rsidRPr="00A82F5C">
          <w:rPr>
            <w:rStyle w:val="Hyperlink"/>
          </w:rPr>
          <w:t>Active-Learning-Compared-With-Lecture-Based-Pedagogies-in-Gender-and-Socio-Cultural-Context-Specific-Major-and-Non-Major-Biology-Classes.pdf</w:t>
        </w:r>
      </w:hyperlink>
    </w:p>
    <w:p w14:paraId="67B25418" w14:textId="77777777" w:rsidR="003A0E64" w:rsidRDefault="003A0E64" w:rsidP="003A0E64"/>
    <w:p w14:paraId="40279FCD" w14:textId="78978410" w:rsidR="003A0E64" w:rsidRDefault="003A0E64" w:rsidP="003A0E64">
      <w:r>
        <w:t>The questions I have for you are:</w:t>
      </w:r>
    </w:p>
    <w:p w14:paraId="4B2A62CC" w14:textId="77777777" w:rsidR="003A0E64" w:rsidRDefault="003A0E64" w:rsidP="003A0E64">
      <w:pPr>
        <w:pStyle w:val="ListParagraph"/>
        <w:numPr>
          <w:ilvl w:val="0"/>
          <w:numId w:val="5"/>
        </w:numPr>
        <w:spacing w:after="160" w:line="278" w:lineRule="auto"/>
      </w:pPr>
      <w:r>
        <w:t>Do you intentionally allow late attending student to sit down and join lectures without a fuss? (I think it is an interesting practice that places catch up responsibility on the student).</w:t>
      </w:r>
    </w:p>
    <w:p w14:paraId="341D1875" w14:textId="77777777" w:rsidR="003A0E64" w:rsidRDefault="003A0E64" w:rsidP="003A0E64">
      <w:pPr>
        <w:pStyle w:val="ListParagraph"/>
        <w:numPr>
          <w:ilvl w:val="0"/>
          <w:numId w:val="5"/>
        </w:numPr>
        <w:spacing w:after="160" w:line="278" w:lineRule="auto"/>
      </w:pPr>
      <w:r>
        <w:t>Is the class always this small in numbers?</w:t>
      </w:r>
    </w:p>
    <w:p w14:paraId="0B98FCC4" w14:textId="77777777" w:rsidR="002A1054" w:rsidRPr="00807E18" w:rsidRDefault="002A1054" w:rsidP="002A1054">
      <w:pPr>
        <w:pBdr>
          <w:bottom w:val="single" w:sz="12" w:space="1" w:color="auto"/>
        </w:pBdr>
        <w:spacing w:line="300" w:lineRule="atLeast"/>
        <w:rPr>
          <w:rFonts w:cs="Arial"/>
          <w:sz w:val="24"/>
          <w:lang w:val="en-US"/>
        </w:rPr>
      </w:pPr>
    </w:p>
    <w:p w14:paraId="0725A2BB" w14:textId="77777777" w:rsidR="002A1054" w:rsidRPr="00807E18" w:rsidRDefault="002A1054" w:rsidP="002A1054">
      <w:pPr>
        <w:spacing w:line="300" w:lineRule="atLeast"/>
        <w:rPr>
          <w:rStyle w:val="Heading2Char"/>
          <w:rFonts w:ascii="Arial" w:hAnsi="Arial" w:cs="Arial"/>
          <w:sz w:val="24"/>
          <w:szCs w:val="24"/>
        </w:rPr>
      </w:pPr>
    </w:p>
    <w:p w14:paraId="4489C0EF" w14:textId="77777777" w:rsidR="002A1054" w:rsidRPr="00807E18" w:rsidRDefault="002A1054" w:rsidP="002A1054">
      <w:pPr>
        <w:pStyle w:val="Heading2"/>
        <w:rPr>
          <w:rFonts w:ascii="Arial" w:hAnsi="Arial" w:cs="Arial"/>
          <w:b/>
          <w:bCs/>
          <w:sz w:val="24"/>
          <w:szCs w:val="24"/>
        </w:rPr>
      </w:pPr>
      <w:r w:rsidRPr="00807E18">
        <w:rPr>
          <w:rFonts w:ascii="Arial" w:hAnsi="Arial" w:cs="Arial"/>
          <w:b/>
          <w:bCs/>
          <w:sz w:val="24"/>
          <w:szCs w:val="24"/>
        </w:rPr>
        <w:t>Part Three</w:t>
      </w:r>
    </w:p>
    <w:p w14:paraId="648B0F0E" w14:textId="1515FEAF" w:rsidR="002A1054" w:rsidRPr="00807E18" w:rsidRDefault="00807E18" w:rsidP="002A1054">
      <w:pPr>
        <w:pStyle w:val="Heading3"/>
        <w:rPr>
          <w:rFonts w:ascii="Arial" w:hAnsi="Arial" w:cs="Arial"/>
        </w:rPr>
      </w:pPr>
      <w:r>
        <w:rPr>
          <w:rFonts w:ascii="Arial" w:hAnsi="Arial" w:cs="Arial"/>
        </w:rPr>
        <w:t>Reviewee</w:t>
      </w:r>
      <w:r w:rsidR="002A1054" w:rsidRPr="00807E18">
        <w:rPr>
          <w:rFonts w:ascii="Arial" w:hAnsi="Arial" w:cs="Arial"/>
        </w:rPr>
        <w:t xml:space="preserve"> to reflect on the </w:t>
      </w:r>
      <w:r>
        <w:rPr>
          <w:rFonts w:ascii="Arial" w:hAnsi="Arial" w:cs="Arial"/>
        </w:rPr>
        <w:t>reviewer’s</w:t>
      </w:r>
      <w:r w:rsidR="002A1054" w:rsidRPr="00807E18">
        <w:rPr>
          <w:rFonts w:ascii="Arial" w:hAnsi="Arial" w:cs="Arial"/>
        </w:rPr>
        <w:t xml:space="preserve"> comments and describe how they will act on the feedback exchanged</w:t>
      </w:r>
      <w:r>
        <w:rPr>
          <w:rFonts w:ascii="Arial" w:hAnsi="Arial" w:cs="Arial"/>
        </w:rPr>
        <w:t>. Reviewee should return this to the reviewer once complete.</w:t>
      </w:r>
    </w:p>
    <w:p w14:paraId="2C12D11F" w14:textId="77777777" w:rsidR="002A1054" w:rsidRDefault="002A1054" w:rsidP="002A1054">
      <w:pPr>
        <w:rPr>
          <w:rFonts w:cs="Arial"/>
          <w:sz w:val="24"/>
          <w:lang w:val="en-US"/>
        </w:rPr>
      </w:pPr>
    </w:p>
    <w:p w14:paraId="7A07BE37" w14:textId="1FBCB379" w:rsidR="00326057" w:rsidRDefault="00326057" w:rsidP="00326057">
      <w:pPr>
        <w:rPr>
          <w:rFonts w:cs="Arial"/>
          <w:sz w:val="24"/>
        </w:rPr>
      </w:pPr>
      <w:r>
        <w:rPr>
          <w:rFonts w:cs="Arial"/>
          <w:sz w:val="24"/>
        </w:rPr>
        <w:t xml:space="preserve">Q1. </w:t>
      </w:r>
      <w:r w:rsidRPr="00326057">
        <w:rPr>
          <w:rFonts w:cs="Arial"/>
          <w:sz w:val="24"/>
        </w:rPr>
        <w:t>I explain to students that, if they want to work as professionals, they must start behaving like professionals now. Being on time is an important first step. It shows responsibility and respect for others.</w:t>
      </w:r>
      <w:r>
        <w:rPr>
          <w:rFonts w:cs="Arial"/>
          <w:sz w:val="24"/>
        </w:rPr>
        <w:t xml:space="preserve"> </w:t>
      </w:r>
      <w:r w:rsidRPr="00326057">
        <w:rPr>
          <w:rFonts w:cs="Arial"/>
          <w:sz w:val="24"/>
        </w:rPr>
        <w:t xml:space="preserve">However, some students have ISA agreements that allow them to arrive late. </w:t>
      </w:r>
      <w:r>
        <w:rPr>
          <w:rFonts w:cs="Arial"/>
          <w:sz w:val="24"/>
        </w:rPr>
        <w:t xml:space="preserve">This can destruct my classroom, but I’m not allowed to pay attention to their behaviours. I found this quite tricky because they will miss very </w:t>
      </w:r>
      <w:r>
        <w:rPr>
          <w:rFonts w:cs="Arial"/>
          <w:sz w:val="24"/>
        </w:rPr>
        <w:lastRenderedPageBreak/>
        <w:t>important announcement which ISA students really should know. I sometimes need to show slides again for them which isn’t fair for students arrive early. I’m planning to have a word with my students next week. We are in a big collaboration unit and being late or not telling their group members that they will be late is not professional.</w:t>
      </w:r>
    </w:p>
    <w:p w14:paraId="7EF5F28E" w14:textId="77777777" w:rsidR="00326057" w:rsidRPr="00326057" w:rsidRDefault="00326057" w:rsidP="00326057">
      <w:pPr>
        <w:rPr>
          <w:rFonts w:cs="Arial"/>
          <w:sz w:val="24"/>
        </w:rPr>
      </w:pPr>
    </w:p>
    <w:p w14:paraId="3A1B3B0D" w14:textId="177C2334" w:rsidR="00326057" w:rsidRDefault="00326057" w:rsidP="00326057">
      <w:pPr>
        <w:rPr>
          <w:rFonts w:cs="Arial"/>
          <w:sz w:val="24"/>
        </w:rPr>
      </w:pPr>
      <w:r w:rsidRPr="00326057">
        <w:rPr>
          <w:rFonts w:cs="Arial"/>
          <w:sz w:val="24"/>
        </w:rPr>
        <w:t>This session was an open</w:t>
      </w:r>
      <w:r w:rsidRPr="00326057">
        <w:rPr>
          <w:rFonts w:ascii="Cambria Math" w:hAnsi="Cambria Math" w:cs="Cambria Math"/>
          <w:sz w:val="24"/>
        </w:rPr>
        <w:t>‑</w:t>
      </w:r>
      <w:r w:rsidRPr="00326057">
        <w:rPr>
          <w:rFonts w:cs="Arial"/>
          <w:sz w:val="24"/>
        </w:rPr>
        <w:t>classroom format</w:t>
      </w:r>
      <w:r>
        <w:rPr>
          <w:rFonts w:cs="Arial"/>
          <w:sz w:val="24"/>
        </w:rPr>
        <w:t xml:space="preserve"> which is quite </w:t>
      </w:r>
      <w:proofErr w:type="gramStart"/>
      <w:r>
        <w:rPr>
          <w:rFonts w:cs="Arial"/>
          <w:sz w:val="24"/>
        </w:rPr>
        <w:t>unusual</w:t>
      </w:r>
      <w:proofErr w:type="gramEnd"/>
      <w:r>
        <w:rPr>
          <w:rFonts w:cs="Arial"/>
          <w:sz w:val="24"/>
        </w:rPr>
        <w:t xml:space="preserve"> but it was</w:t>
      </w:r>
      <w:r w:rsidRPr="00326057">
        <w:rPr>
          <w:rFonts w:cs="Arial"/>
          <w:sz w:val="24"/>
        </w:rPr>
        <w:t xml:space="preserve"> because I needed to demonstrate technical skills while teaching, so all students needed access to computers. The lesson focused on research journal design and the basics of visual communication.</w:t>
      </w:r>
      <w:r>
        <w:rPr>
          <w:rFonts w:cs="Arial"/>
          <w:sz w:val="24"/>
        </w:rPr>
        <w:t xml:space="preserve"> </w:t>
      </w:r>
      <w:r w:rsidRPr="00326057">
        <w:rPr>
          <w:rFonts w:cs="Arial"/>
          <w:sz w:val="24"/>
        </w:rPr>
        <w:t>After the lecture, I spoke to each student individually to give feedback on their work</w:t>
      </w:r>
      <w:r w:rsidRPr="00326057">
        <w:rPr>
          <w:rFonts w:ascii="Cambria Math" w:hAnsi="Cambria Math" w:cs="Cambria Math"/>
          <w:sz w:val="24"/>
        </w:rPr>
        <w:t>‑</w:t>
      </w:r>
      <w:r w:rsidRPr="00326057">
        <w:rPr>
          <w:rFonts w:cs="Arial"/>
          <w:sz w:val="24"/>
        </w:rPr>
        <w:t>in</w:t>
      </w:r>
      <w:r w:rsidRPr="00326057">
        <w:rPr>
          <w:rFonts w:ascii="Cambria Math" w:hAnsi="Cambria Math" w:cs="Cambria Math"/>
          <w:sz w:val="24"/>
        </w:rPr>
        <w:t>‑</w:t>
      </w:r>
      <w:r w:rsidRPr="00326057">
        <w:rPr>
          <w:rFonts w:cs="Arial"/>
          <w:sz w:val="24"/>
        </w:rPr>
        <w:t>progress research journals.</w:t>
      </w:r>
    </w:p>
    <w:p w14:paraId="31722A19" w14:textId="77777777" w:rsidR="00326057" w:rsidRDefault="00326057" w:rsidP="00326057">
      <w:pPr>
        <w:rPr>
          <w:rFonts w:cs="Arial"/>
          <w:sz w:val="24"/>
        </w:rPr>
      </w:pPr>
    </w:p>
    <w:p w14:paraId="560D96C8" w14:textId="1FCE9B3F" w:rsidR="00326057" w:rsidRDefault="00326057" w:rsidP="00326057">
      <w:pPr>
        <w:rPr>
          <w:rFonts w:cs="Arial"/>
          <w:sz w:val="24"/>
        </w:rPr>
      </w:pPr>
      <w:r>
        <w:rPr>
          <w:rFonts w:cs="Arial"/>
          <w:sz w:val="24"/>
        </w:rPr>
        <w:t xml:space="preserve">Q2. </w:t>
      </w:r>
      <w:r w:rsidRPr="00326057">
        <w:rPr>
          <w:rFonts w:cs="Arial"/>
          <w:sz w:val="24"/>
        </w:rPr>
        <w:t xml:space="preserve">On Mondays, we teach 60 students </w:t>
      </w:r>
      <w:r>
        <w:rPr>
          <w:rFonts w:cs="Arial"/>
          <w:sz w:val="24"/>
        </w:rPr>
        <w:t>with my colleague or guest lecturer</w:t>
      </w:r>
      <w:r w:rsidRPr="00326057">
        <w:rPr>
          <w:rFonts w:cs="Arial"/>
          <w:sz w:val="24"/>
        </w:rPr>
        <w:t xml:space="preserve"> in a larger classroom. On Wednesdays, we divide them into two groups: 30 attend my session, and the other 30 join a technical workshop. Wednesday sessions are usually seminars or lectures with group discussions.</w:t>
      </w:r>
    </w:p>
    <w:p w14:paraId="346062E2" w14:textId="77777777" w:rsidR="00326057" w:rsidRPr="00326057" w:rsidRDefault="00326057" w:rsidP="00326057">
      <w:pPr>
        <w:rPr>
          <w:rFonts w:cs="Arial"/>
          <w:sz w:val="24"/>
        </w:rPr>
      </w:pPr>
    </w:p>
    <w:p w14:paraId="56BA54EF" w14:textId="625E633A" w:rsidR="00326057" w:rsidRDefault="00326057" w:rsidP="00326057">
      <w:pPr>
        <w:rPr>
          <w:rFonts w:cs="Arial"/>
          <w:sz w:val="24"/>
        </w:rPr>
      </w:pPr>
      <w:r w:rsidRPr="00326057">
        <w:rPr>
          <w:rFonts w:cs="Arial"/>
          <w:sz w:val="24"/>
        </w:rPr>
        <w:t>Students often engage more confidently in smaller groups, and discussions tend to be more active. I also notice that the morning group and the afternoon group have very different levels of energy, which I find quite interesting.</w:t>
      </w:r>
    </w:p>
    <w:p w14:paraId="067C0132" w14:textId="77777777" w:rsidR="00326057" w:rsidRDefault="00326057" w:rsidP="00326057">
      <w:pPr>
        <w:rPr>
          <w:rFonts w:cs="Arial"/>
          <w:sz w:val="24"/>
        </w:rPr>
      </w:pPr>
    </w:p>
    <w:p w14:paraId="3F1FD155" w14:textId="1EC0258F" w:rsidR="00326057" w:rsidRDefault="00326057" w:rsidP="00326057">
      <w:pPr>
        <w:rPr>
          <w:rFonts w:cs="Arial"/>
          <w:sz w:val="24"/>
        </w:rPr>
      </w:pPr>
      <w:r w:rsidRPr="00326057">
        <w:rPr>
          <w:rFonts w:cs="Arial"/>
          <w:sz w:val="24"/>
        </w:rPr>
        <w:t>Brame</w:t>
      </w:r>
      <w:r>
        <w:rPr>
          <w:rFonts w:cs="Arial"/>
          <w:sz w:val="24"/>
        </w:rPr>
        <w:t xml:space="preserve"> (2017)</w:t>
      </w:r>
      <w:r w:rsidRPr="00326057">
        <w:rPr>
          <w:rFonts w:cs="Arial"/>
          <w:sz w:val="24"/>
        </w:rPr>
        <w:t xml:space="preserve"> mentions that Lorenzo, Crouch, and Mazur’s investigation found that the method “</w:t>
      </w:r>
      <w:r w:rsidRPr="00326057">
        <w:rPr>
          <w:rFonts w:cs="Arial"/>
          <w:i/>
          <w:iCs/>
          <w:sz w:val="24"/>
        </w:rPr>
        <w:t xml:space="preserve">benefitted all </w:t>
      </w:r>
      <w:proofErr w:type="gramStart"/>
      <w:r w:rsidRPr="00326057">
        <w:rPr>
          <w:rFonts w:cs="Arial"/>
          <w:i/>
          <w:iCs/>
          <w:sz w:val="24"/>
        </w:rPr>
        <w:t>students, but</w:t>
      </w:r>
      <w:proofErr w:type="gramEnd"/>
      <w:r w:rsidRPr="00326057">
        <w:rPr>
          <w:rFonts w:cs="Arial"/>
          <w:i/>
          <w:iCs/>
          <w:sz w:val="24"/>
        </w:rPr>
        <w:t xml:space="preserve"> had the greatest impact on female students’ performance.</w:t>
      </w:r>
      <w:r w:rsidRPr="00326057">
        <w:rPr>
          <w:rFonts w:cs="Arial"/>
          <w:sz w:val="24"/>
        </w:rPr>
        <w:t xml:space="preserve">” This result interests me the most, because </w:t>
      </w:r>
      <w:r>
        <w:rPr>
          <w:rFonts w:cs="Arial"/>
          <w:sz w:val="24"/>
        </w:rPr>
        <w:t>about</w:t>
      </w:r>
      <w:r w:rsidRPr="00326057">
        <w:rPr>
          <w:rFonts w:cs="Arial"/>
          <w:sz w:val="24"/>
        </w:rPr>
        <w:t xml:space="preserve"> 90% of students on my course are female. It suggests that these teaching strategies could be especially effective for our cohort.</w:t>
      </w:r>
    </w:p>
    <w:p w14:paraId="3524AB2D" w14:textId="77777777" w:rsidR="00326057" w:rsidRPr="00326057" w:rsidRDefault="00326057" w:rsidP="00326057">
      <w:pPr>
        <w:rPr>
          <w:rFonts w:cs="Arial"/>
          <w:sz w:val="24"/>
        </w:rPr>
      </w:pPr>
    </w:p>
    <w:p w14:paraId="42AE7495" w14:textId="6ABE5F87" w:rsidR="00326057" w:rsidRPr="00326057" w:rsidRDefault="00326057" w:rsidP="00326057">
      <w:pPr>
        <w:rPr>
          <w:rFonts w:cs="Arial"/>
          <w:sz w:val="24"/>
        </w:rPr>
      </w:pPr>
      <w:r>
        <w:rPr>
          <w:rFonts w:cs="Arial"/>
          <w:sz w:val="24"/>
        </w:rPr>
        <w:t>&gt;</w:t>
      </w:r>
      <w:r w:rsidRPr="00326057">
        <w:rPr>
          <w:rFonts w:cs="Arial"/>
          <w:sz w:val="24"/>
        </w:rPr>
        <w:t>The Pause Procedure</w:t>
      </w:r>
    </w:p>
    <w:p w14:paraId="39BB55A4" w14:textId="77777777" w:rsidR="00326057" w:rsidRDefault="00326057" w:rsidP="00326057">
      <w:pPr>
        <w:rPr>
          <w:rFonts w:cs="Arial"/>
          <w:sz w:val="24"/>
        </w:rPr>
      </w:pPr>
      <w:r w:rsidRPr="00326057">
        <w:rPr>
          <w:rFonts w:cs="Arial"/>
          <w:sz w:val="24"/>
        </w:rPr>
        <w:t>I can use the pause procedure during lectures when we introduce a new or complicated concept. I often wonder whether students truly understand the content while I am teaching. A short pause would give them time to process the information, ask questions, or discuss the idea with a partner. This would help me check their understanding in real time.</w:t>
      </w:r>
    </w:p>
    <w:p w14:paraId="3A97C070" w14:textId="77777777" w:rsidR="00326057" w:rsidRPr="00326057" w:rsidRDefault="00326057" w:rsidP="00326057">
      <w:pPr>
        <w:rPr>
          <w:rFonts w:cs="Arial"/>
          <w:sz w:val="24"/>
        </w:rPr>
      </w:pPr>
    </w:p>
    <w:p w14:paraId="62D1426D" w14:textId="2463ABE4" w:rsidR="00326057" w:rsidRPr="00326057" w:rsidRDefault="00326057" w:rsidP="00326057">
      <w:pPr>
        <w:rPr>
          <w:rFonts w:cs="Arial"/>
          <w:sz w:val="24"/>
        </w:rPr>
      </w:pPr>
      <w:r>
        <w:rPr>
          <w:rFonts w:cs="Arial"/>
          <w:sz w:val="24"/>
        </w:rPr>
        <w:t>&gt;</w:t>
      </w:r>
      <w:r w:rsidRPr="00326057">
        <w:rPr>
          <w:rFonts w:cs="Arial"/>
          <w:sz w:val="24"/>
        </w:rPr>
        <w:t>Strip Sequence</w:t>
      </w:r>
    </w:p>
    <w:p w14:paraId="3E5C0452" w14:textId="49A0CC58" w:rsidR="00326057" w:rsidRDefault="00326057" w:rsidP="00326057">
      <w:pPr>
        <w:rPr>
          <w:rFonts w:cs="Arial"/>
          <w:sz w:val="24"/>
        </w:rPr>
      </w:pPr>
      <w:r>
        <w:rPr>
          <w:rFonts w:cs="Arial"/>
          <w:sz w:val="24"/>
        </w:rPr>
        <w:t>This</w:t>
      </w:r>
      <w:r w:rsidRPr="00326057">
        <w:rPr>
          <w:rFonts w:cs="Arial"/>
          <w:sz w:val="24"/>
        </w:rPr>
        <w:t xml:space="preserve"> technique would work well for fashion editorial photography</w:t>
      </w:r>
      <w:r>
        <w:rPr>
          <w:rFonts w:cs="Arial"/>
          <w:sz w:val="24"/>
        </w:rPr>
        <w:t xml:space="preserve"> unit</w:t>
      </w:r>
      <w:r w:rsidRPr="00326057">
        <w:rPr>
          <w:rFonts w:cs="Arial"/>
          <w:sz w:val="24"/>
        </w:rPr>
        <w:t xml:space="preserve"> and fashion film</w:t>
      </w:r>
      <w:r>
        <w:rPr>
          <w:rFonts w:cs="Arial"/>
          <w:sz w:val="24"/>
        </w:rPr>
        <w:t xml:space="preserve"> unit</w:t>
      </w:r>
      <w:r w:rsidRPr="00326057">
        <w:rPr>
          <w:rFonts w:cs="Arial"/>
          <w:sz w:val="24"/>
        </w:rPr>
        <w:t>, where students need to build a narrative. I can also adapt it for production</w:t>
      </w:r>
      <w:r w:rsidRPr="00326057">
        <w:rPr>
          <w:rFonts w:ascii="Cambria Math" w:hAnsi="Cambria Math" w:cs="Cambria Math"/>
          <w:sz w:val="24"/>
        </w:rPr>
        <w:t>‑</w:t>
      </w:r>
      <w:r w:rsidRPr="00326057">
        <w:rPr>
          <w:rFonts w:cs="Arial"/>
          <w:sz w:val="24"/>
        </w:rPr>
        <w:t>planning activities. Many students find planning difficult, especially in collaborative units, so this method could help them organise their ideas and understand the structure of a shoot.</w:t>
      </w:r>
    </w:p>
    <w:p w14:paraId="5063C5F1" w14:textId="77777777" w:rsidR="00326057" w:rsidRPr="00326057" w:rsidRDefault="00326057" w:rsidP="00326057">
      <w:pPr>
        <w:rPr>
          <w:rFonts w:cs="Arial"/>
          <w:sz w:val="24"/>
        </w:rPr>
      </w:pPr>
    </w:p>
    <w:p w14:paraId="6A3E15E6" w14:textId="6B1E9155" w:rsidR="00326057" w:rsidRPr="00326057" w:rsidRDefault="00326057" w:rsidP="00326057">
      <w:pPr>
        <w:rPr>
          <w:rFonts w:cs="Arial"/>
          <w:sz w:val="24"/>
        </w:rPr>
      </w:pPr>
      <w:r w:rsidRPr="00326057">
        <w:rPr>
          <w:rFonts w:cs="Arial"/>
          <w:sz w:val="24"/>
        </w:rPr>
        <w:t>Using Post</w:t>
      </w:r>
      <w:r w:rsidRPr="00326057">
        <w:rPr>
          <w:rFonts w:ascii="Cambria Math" w:hAnsi="Cambria Math" w:cs="Cambria Math"/>
          <w:sz w:val="24"/>
        </w:rPr>
        <w:t>‑</w:t>
      </w:r>
      <w:r w:rsidRPr="00326057">
        <w:rPr>
          <w:rFonts w:cs="Arial"/>
          <w:sz w:val="24"/>
        </w:rPr>
        <w:t>it notes on a wall would allow students to map out each stage of their production visually. This makes it easier for them to spot potential problems and think about alternative solutions. It also teaches important professional skills, such as teamwork, time management, and preparing for unexpected issues. Overall, the strip sequence can support students in developing more confident and responsible working habits.</w:t>
      </w:r>
    </w:p>
    <w:sectPr w:rsidR="00326057" w:rsidRPr="00326057"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E12CEC"/>
    <w:multiLevelType w:val="hybridMultilevel"/>
    <w:tmpl w:val="A75C1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16cid:durableId="536088924">
    <w:abstractNumId w:val="0"/>
    <w:lvlOverride w:ilvl="0">
      <w:startOverride w:val="1"/>
    </w:lvlOverride>
  </w:num>
  <w:num w:numId="2" w16cid:durableId="141237556">
    <w:abstractNumId w:val="4"/>
  </w:num>
  <w:num w:numId="3" w16cid:durableId="1565330208">
    <w:abstractNumId w:val="1"/>
  </w:num>
  <w:num w:numId="4" w16cid:durableId="775298199">
    <w:abstractNumId w:val="3"/>
  </w:num>
  <w:num w:numId="5" w16cid:durableId="740982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A4E18"/>
    <w:rsid w:val="00157406"/>
    <w:rsid w:val="001B1DF1"/>
    <w:rsid w:val="001C7632"/>
    <w:rsid w:val="002A1054"/>
    <w:rsid w:val="00326057"/>
    <w:rsid w:val="00336955"/>
    <w:rsid w:val="00367C4B"/>
    <w:rsid w:val="003A0E64"/>
    <w:rsid w:val="004D0086"/>
    <w:rsid w:val="004E5A51"/>
    <w:rsid w:val="0061335F"/>
    <w:rsid w:val="00617FD6"/>
    <w:rsid w:val="006A7CC9"/>
    <w:rsid w:val="006B3E9E"/>
    <w:rsid w:val="006C32EA"/>
    <w:rsid w:val="006F1316"/>
    <w:rsid w:val="00747269"/>
    <w:rsid w:val="00765D16"/>
    <w:rsid w:val="00807E18"/>
    <w:rsid w:val="008B2F0A"/>
    <w:rsid w:val="009860FE"/>
    <w:rsid w:val="00AB609B"/>
    <w:rsid w:val="00B555B3"/>
    <w:rsid w:val="00B671EB"/>
    <w:rsid w:val="00BA0329"/>
    <w:rsid w:val="00BA0C0F"/>
    <w:rsid w:val="00BD723D"/>
    <w:rsid w:val="00CE1928"/>
    <w:rsid w:val="00D50D27"/>
    <w:rsid w:val="00D515B5"/>
    <w:rsid w:val="00D66A53"/>
    <w:rsid w:val="00F9035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72B087A6-3E26-4CA2-B1FA-880C240A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27"/>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 w:type="character" w:styleId="Hyperlink">
    <w:name w:val="Hyperlink"/>
    <w:basedOn w:val="DefaultParagraphFont"/>
    <w:uiPriority w:val="99"/>
    <w:unhideWhenUsed/>
    <w:rsid w:val="003A0E64"/>
    <w:rPr>
      <w:color w:val="0000FF" w:themeColor="hyperlink"/>
      <w:u w:val="single"/>
    </w:rPr>
  </w:style>
  <w:style w:type="character" w:styleId="FollowedHyperlink">
    <w:name w:val="FollowedHyperlink"/>
    <w:basedOn w:val="DefaultParagraphFont"/>
    <w:uiPriority w:val="99"/>
    <w:semiHidden/>
    <w:unhideWhenUsed/>
    <w:rsid w:val="003260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searchgate.net/profile/Gertrude-Hewapathirana/publication/359045593_Active_Learning_Compared_With_Lecture-Based_Pedagogies_in_Gender_and_Socio-Cultural_Context-Specific_Major_and_Non-Major_Biology_Classes/links/632975d470cc936cd31fc1f1/Active-Learning-Compared-With-Lecture-Based-Pedagogies-in-Gender-and-Socio-Cultural-Context-Specific-Major-and-Non-Major-Biology-Classe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3</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lindsayjordan</dc:creator>
  <cp:lastModifiedBy>Yuki Shima</cp:lastModifiedBy>
  <cp:revision>4</cp:revision>
  <dcterms:created xsi:type="dcterms:W3CDTF">2026-02-27T15:45:00Z</dcterms:created>
  <dcterms:modified xsi:type="dcterms:W3CDTF">2026-03-09T06:48:00Z</dcterms:modified>
</cp:coreProperties>
</file>